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9" w:rsidRPr="00CE0044" w:rsidRDefault="00DE1986" w:rsidP="003F63E5">
      <w:pPr>
        <w:pStyle w:val="Title"/>
        <w:rPr>
          <w:sz w:val="40"/>
          <w:szCs w:val="40"/>
        </w:rPr>
      </w:pPr>
      <w:r w:rsidRPr="00CE0044">
        <w:rPr>
          <w:sz w:val="40"/>
          <w:szCs w:val="40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5027C001" wp14:editId="1FFDD2B6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655320"/>
                <wp:effectExtent l="0" t="0" r="0" b="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655320"/>
                          <a:chOff x="0" y="0"/>
                          <a:chExt cx="6746875" cy="720725"/>
                        </a:xfrm>
                        <a:solidFill>
                          <a:srgbClr val="336699"/>
                        </a:solidFill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B7B754" id="Group 6" o:spid="_x0000_s1026" alt="Title: Background banner - Description: Stack of books, blackboard and pencils in holder" style="position:absolute;margin-left:-9pt;margin-top:42pt;width:531.2pt;height:51.6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" filled="f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" filled="f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3F63E5" w:rsidRPr="00CE0044">
        <w:rPr>
          <w:sz w:val="40"/>
          <w:szCs w:val="40"/>
        </w:rPr>
        <w:t>CheC</w:t>
      </w:r>
      <w:r w:rsidR="00D0293F" w:rsidRPr="00CE0044">
        <w:rPr>
          <w:sz w:val="40"/>
          <w:szCs w:val="40"/>
        </w:rPr>
        <w:t>kl</w:t>
      </w:r>
      <w:r w:rsidR="003F63E5" w:rsidRPr="00CE0044">
        <w:rPr>
          <w:sz w:val="40"/>
          <w:szCs w:val="40"/>
        </w:rPr>
        <w:t>ist</w:t>
      </w:r>
      <w:r w:rsidR="00D0293F" w:rsidRPr="00CE0044">
        <w:rPr>
          <w:sz w:val="40"/>
          <w:szCs w:val="40"/>
        </w:rPr>
        <w:t xml:space="preserve"> for Congregations</w:t>
      </w:r>
    </w:p>
    <w:p w:rsidR="00097195" w:rsidRDefault="008872F8" w:rsidP="00534A3E">
      <w:pPr>
        <w:ind w:right="3240"/>
        <w:rPr>
          <w:b/>
          <w:sz w:val="22"/>
        </w:rPr>
      </w:pPr>
      <w:r w:rsidRPr="00CE0044">
        <w:rPr>
          <w:b/>
          <w:noProof/>
          <w:color w:val="CE4A07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450DB35" wp14:editId="4CF64C28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55" w:rsidRPr="00BA4BC4" w:rsidRDefault="009A5B55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5C9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" filled="f" fillcolor="white [3212]" stroked="f" strokecolor="black [3213]" strokeweight=".25pt">
                <v:textbox inset=",7.2pt,,7.2pt">
                  <w:txbxContent>
                    <w:p w:rsidR="009A5B55" w:rsidRPr="00BA4BC4" w:rsidRDefault="009A5B55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7195" w:rsidRPr="00CE0044">
        <w:rPr>
          <w:b/>
          <w:sz w:val="24"/>
          <w:szCs w:val="24"/>
        </w:rPr>
        <w:t>Use this</w:t>
      </w:r>
      <w:r w:rsidR="00D0293F" w:rsidRPr="00CE0044">
        <w:rPr>
          <w:b/>
          <w:sz w:val="24"/>
          <w:szCs w:val="24"/>
        </w:rPr>
        <w:t xml:space="preserve"> checklist to help assess how the congregation is structured for success</w:t>
      </w:r>
      <w:r w:rsidR="00097195" w:rsidRPr="00CE0044">
        <w:rPr>
          <w:b/>
          <w:sz w:val="22"/>
        </w:rPr>
        <w:t>.</w:t>
      </w:r>
    </w:p>
    <w:p w:rsidR="009B6F5A" w:rsidRPr="00C62A15" w:rsidRDefault="00D0293F" w:rsidP="005D608A">
      <w:pPr>
        <w:pStyle w:val="Heading1"/>
        <w:rPr>
          <w:color w:val="336699"/>
          <w:szCs w:val="28"/>
        </w:rPr>
      </w:pPr>
      <w:r w:rsidRPr="00C62A15">
        <w:rPr>
          <w:color w:val="336699"/>
          <w:szCs w:val="28"/>
        </w:rPr>
        <w:t>Worship</w:t>
      </w:r>
    </w:p>
    <w:p w:rsidR="00097195" w:rsidRPr="00541BC6" w:rsidRDefault="00D41E47" w:rsidP="00C8063B">
      <w:pPr>
        <w:pStyle w:val="checkboxindent"/>
        <w:ind w:right="3240"/>
      </w:pPr>
      <w:sdt>
        <w:sdt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92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D0293F">
        <w:t>Average Sunday attendance and changes</w:t>
      </w:r>
    </w:p>
    <w:p w:rsidR="00097195" w:rsidRDefault="00D41E47" w:rsidP="00C8063B">
      <w:pPr>
        <w:pStyle w:val="checkboxindent"/>
        <w:ind w:right="3240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44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D0293F">
        <w:t>Worship opp</w:t>
      </w:r>
      <w:r w:rsidR="004D1FA5">
        <w:t>ortunities for adults and youth</w:t>
      </w:r>
    </w:p>
    <w:p w:rsidR="00CE0044" w:rsidRPr="00541BC6" w:rsidRDefault="00D41E47" w:rsidP="00CE0044">
      <w:pPr>
        <w:pStyle w:val="checkboxindent"/>
        <w:ind w:right="3240"/>
      </w:pPr>
      <w:sdt>
        <w:sdtPr>
          <w:id w:val="99900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44">
            <w:rPr>
              <w:rFonts w:ascii="MS Gothic" w:eastAsia="MS Gothic" w:hAnsi="MS Gothic" w:hint="eastAsia"/>
            </w:rPr>
            <w:t>☐</w:t>
          </w:r>
        </w:sdtContent>
      </w:sdt>
      <w:r w:rsidR="00CE0044">
        <w:tab/>
        <w:t>Training schedule for adult and youth</w:t>
      </w:r>
      <w:r w:rsidR="004D1FA5">
        <w:t xml:space="preserve"> servers</w:t>
      </w:r>
    </w:p>
    <w:p w:rsidR="00097195" w:rsidRPr="00541BC6" w:rsidRDefault="00D41E47" w:rsidP="00C8063B">
      <w:pPr>
        <w:pStyle w:val="checkboxindent"/>
        <w:ind w:right="3240"/>
      </w:pPr>
      <w:sdt>
        <w:sdtPr>
          <w:id w:val="-145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4D1FA5">
        <w:t>Bulletins and pew cards</w:t>
      </w:r>
      <w:r w:rsidR="00D0293F">
        <w:t xml:space="preserve"> </w:t>
      </w:r>
    </w:p>
    <w:p w:rsidR="00097195" w:rsidRPr="00541BC6" w:rsidRDefault="00D41E47" w:rsidP="00C8063B">
      <w:pPr>
        <w:pStyle w:val="checkboxindent"/>
        <w:ind w:right="3240"/>
      </w:pPr>
      <w:sdt>
        <w:sdtPr>
          <w:id w:val="-20588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44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4D1FA5">
        <w:t>H</w:t>
      </w:r>
      <w:r w:rsidR="00D0293F">
        <w:t>ow people are greeted during the service</w:t>
      </w:r>
      <w:r w:rsidR="004D1FA5">
        <w:t>? When are announcements done? A</w:t>
      </w:r>
      <w:r w:rsidR="004D1FA5">
        <w:t>nnouncement time length</w:t>
      </w:r>
      <w:r w:rsidR="004D1FA5">
        <w:t>?</w:t>
      </w:r>
    </w:p>
    <w:p w:rsidR="00097195" w:rsidRPr="00541BC6" w:rsidRDefault="00D41E47" w:rsidP="00C8063B">
      <w:pPr>
        <w:pStyle w:val="checkboxindent"/>
        <w:ind w:right="3240"/>
      </w:pPr>
      <w:sdt>
        <w:sdtPr>
          <w:id w:val="17177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0293F">
        <w:t>Do the ushers pass the plate?</w:t>
      </w:r>
    </w:p>
    <w:p w:rsidR="0057585C" w:rsidRDefault="00D41E47" w:rsidP="009472BC">
      <w:pPr>
        <w:pStyle w:val="checkboxindent"/>
        <w:ind w:right="3240"/>
      </w:pPr>
      <w:sdt>
        <w:sdtPr>
          <w:rPr>
            <w:sz w:val="20"/>
          </w:rPr>
          <w:id w:val="-3474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5706">
        <w:tab/>
      </w:r>
      <w:r w:rsidR="00D0293F">
        <w:t xml:space="preserve">Are there intentional greeters with follow up for </w:t>
      </w:r>
      <w:r w:rsidR="0057585C">
        <w:t xml:space="preserve">visitors and </w:t>
      </w:r>
      <w:r w:rsidR="00D0293F">
        <w:t xml:space="preserve">new members? </w:t>
      </w:r>
      <w:r w:rsidR="00D241B0">
        <w:t>How is</w:t>
      </w:r>
      <w:r w:rsidR="00B96C1A">
        <w:t xml:space="preserve"> this done </w:t>
      </w:r>
      <w:r w:rsidR="00D241B0">
        <w:t>and who does it</w:t>
      </w:r>
      <w:r w:rsidR="00D0293F">
        <w:t>?</w:t>
      </w:r>
      <w:r w:rsidR="00CE0044">
        <w:t xml:space="preserve"> (</w:t>
      </w:r>
      <w:r w:rsidR="009472BC">
        <w:t>e.g., Worship Committee)</w:t>
      </w:r>
    </w:p>
    <w:p w:rsidR="00080392" w:rsidRPr="00541BC6" w:rsidRDefault="009472BC" w:rsidP="00080392">
      <w:pPr>
        <w:pStyle w:val="checkboxindent"/>
        <w:ind w:right="3240"/>
      </w:pPr>
      <w:sdt>
        <w:sdtPr>
          <w:id w:val="112951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>Vibrant, energized and participatory music</w:t>
      </w:r>
    </w:p>
    <w:p w:rsidR="00097195" w:rsidRPr="00C62A15" w:rsidRDefault="004D1FA5" w:rsidP="005D608A">
      <w:pPr>
        <w:pStyle w:val="Heading1"/>
        <w:rPr>
          <w:color w:val="336699"/>
          <w:szCs w:val="28"/>
        </w:rPr>
      </w:pPr>
      <w:bookmarkStart w:id="0" w:name="_GoBack"/>
      <w:r w:rsidRPr="00CE0044">
        <w:rPr>
          <w:sz w:val="40"/>
          <w:szCs w:val="40"/>
        </w:rPr>
        <w:drawing>
          <wp:anchor distT="0" distB="0" distL="114300" distR="114300" simplePos="0" relativeHeight="251916288" behindDoc="0" locked="0" layoutInCell="1" allowOverlap="1" wp14:anchorId="49B5785B" wp14:editId="51D709A8">
            <wp:simplePos x="0" y="0"/>
            <wp:positionH relativeFrom="margin">
              <wp:align>right</wp:align>
            </wp:positionH>
            <wp:positionV relativeFrom="margin">
              <wp:posOffset>3435350</wp:posOffset>
            </wp:positionV>
            <wp:extent cx="1897380" cy="23698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ield_of_the_US_Episcopal_Church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3A517D" w:rsidRPr="00C62A15">
        <w:rPr>
          <w:color w:val="336699"/>
          <w:szCs w:val="28"/>
        </w:rPr>
        <w:t>Leadership</w:t>
      </w:r>
    </w:p>
    <w:p w:rsidR="00097195" w:rsidRPr="009472BC" w:rsidRDefault="00D41E47" w:rsidP="00097195">
      <w:pPr>
        <w:pStyle w:val="checkboxindent"/>
        <w:rPr>
          <w:color w:val="FF0000"/>
        </w:rPr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0293F">
        <w:t>Vision, mission and values are readily available and reviewed</w:t>
      </w:r>
      <w:r w:rsidR="009472BC">
        <w:t xml:space="preserve"> </w:t>
      </w:r>
      <w:r w:rsidR="00080392">
        <w:t>annually</w:t>
      </w:r>
    </w:p>
    <w:p w:rsidR="00097195" w:rsidRPr="00541BC6" w:rsidRDefault="00D41E47" w:rsidP="009B6F5A">
      <w:pPr>
        <w:pStyle w:val="checkboxindent"/>
      </w:pPr>
      <w:sdt>
        <w:sdt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8E0729">
        <w:t>Vestry Orientation</w:t>
      </w:r>
      <w:r w:rsidR="0057585C">
        <w:t xml:space="preserve"> after Annual Meeting</w:t>
      </w:r>
    </w:p>
    <w:p w:rsidR="00097195" w:rsidRPr="00541BC6" w:rsidRDefault="00D0293F" w:rsidP="009472BC">
      <w:pPr>
        <w:pStyle w:val="bullet"/>
        <w:numPr>
          <w:ilvl w:val="0"/>
          <w:numId w:val="16"/>
        </w:numPr>
      </w:pPr>
      <w:r>
        <w:t xml:space="preserve">Yearly vestry orientation to review goals and </w:t>
      </w:r>
      <w:r w:rsidR="008E0729">
        <w:t>responsibilities</w:t>
      </w:r>
    </w:p>
    <w:p w:rsidR="00097195" w:rsidRPr="00541BC6" w:rsidRDefault="00D0293F" w:rsidP="009472BC">
      <w:pPr>
        <w:pStyle w:val="bullet"/>
        <w:numPr>
          <w:ilvl w:val="0"/>
          <w:numId w:val="16"/>
        </w:numPr>
      </w:pPr>
      <w:r>
        <w:t>Vestry has job descriptions for all</w:t>
      </w:r>
      <w:r w:rsidR="00B96C1A">
        <w:t xml:space="preserve"> with clear expectations</w:t>
      </w:r>
    </w:p>
    <w:p w:rsidR="00097195" w:rsidRDefault="00D0293F" w:rsidP="009472BC">
      <w:pPr>
        <w:pStyle w:val="bullet"/>
        <w:numPr>
          <w:ilvl w:val="0"/>
          <w:numId w:val="16"/>
        </w:numPr>
      </w:pPr>
      <w:r>
        <w:t>Vestry has contracts and letter of agreement for clergy</w:t>
      </w:r>
      <w:r w:rsidR="008E0729">
        <w:t xml:space="preserve"> </w:t>
      </w:r>
    </w:p>
    <w:p w:rsidR="008E0729" w:rsidRPr="00541BC6" w:rsidRDefault="008E0729" w:rsidP="009472BC">
      <w:pPr>
        <w:pStyle w:val="bullet"/>
        <w:numPr>
          <w:ilvl w:val="0"/>
          <w:numId w:val="16"/>
        </w:numPr>
      </w:pPr>
      <w:r>
        <w:t xml:space="preserve">Leadership conducts </w:t>
      </w:r>
      <w:r w:rsidR="009472BC">
        <w:t>c</w:t>
      </w:r>
      <w:r>
        <w:t>lergy reviews</w:t>
      </w:r>
    </w:p>
    <w:p w:rsidR="00097195" w:rsidRDefault="0057585C" w:rsidP="009472BC">
      <w:pPr>
        <w:pStyle w:val="bullet"/>
        <w:numPr>
          <w:ilvl w:val="0"/>
          <w:numId w:val="16"/>
        </w:numPr>
      </w:pPr>
      <w:r>
        <w:t xml:space="preserve">Annual </w:t>
      </w:r>
      <w:r w:rsidR="00D0293F">
        <w:t xml:space="preserve">Mutual </w:t>
      </w:r>
      <w:r w:rsidR="009472BC">
        <w:t>M</w:t>
      </w:r>
      <w:r w:rsidR="00D0293F">
        <w:t xml:space="preserve">inistry </w:t>
      </w:r>
      <w:r>
        <w:t>R</w:t>
      </w:r>
      <w:r w:rsidR="008E0729">
        <w:t>eview</w:t>
      </w:r>
      <w:r>
        <w:t xml:space="preserve"> on goals and ministries</w:t>
      </w:r>
    </w:p>
    <w:p w:rsidR="00B96C1A" w:rsidRDefault="00B96C1A" w:rsidP="009472BC">
      <w:pPr>
        <w:pStyle w:val="bullet"/>
        <w:numPr>
          <w:ilvl w:val="0"/>
          <w:numId w:val="16"/>
        </w:numPr>
      </w:pPr>
      <w:r>
        <w:t>Vestry has Vestry Resource Guides and reviews regularly</w:t>
      </w:r>
    </w:p>
    <w:p w:rsidR="00B96C1A" w:rsidRDefault="00B96C1A" w:rsidP="009472BC">
      <w:pPr>
        <w:pStyle w:val="bullet"/>
        <w:numPr>
          <w:ilvl w:val="0"/>
          <w:numId w:val="16"/>
        </w:numPr>
      </w:pPr>
      <w:r>
        <w:t>Process</w:t>
      </w:r>
      <w:r w:rsidR="0057585C">
        <w:t xml:space="preserve"> and schedule </w:t>
      </w:r>
      <w:r>
        <w:t>for accountability</w:t>
      </w:r>
      <w:r w:rsidR="00CE0044">
        <w:t xml:space="preserve"> is built</w:t>
      </w:r>
      <w:r w:rsidR="0057585C">
        <w:t xml:space="preserve"> into vestry agenda</w:t>
      </w:r>
    </w:p>
    <w:p w:rsidR="00097195" w:rsidRDefault="00D41E47" w:rsidP="00097195">
      <w:pPr>
        <w:pStyle w:val="checkboxindent"/>
      </w:pPr>
      <w:sdt>
        <w:sdt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8E0729">
        <w:t>Stewardship program/process</w:t>
      </w:r>
    </w:p>
    <w:p w:rsidR="008E0729" w:rsidRDefault="008E0729" w:rsidP="008E0729">
      <w:pPr>
        <w:pStyle w:val="checkboxindent"/>
        <w:numPr>
          <w:ilvl w:val="0"/>
          <w:numId w:val="11"/>
        </w:numPr>
      </w:pPr>
      <w:r>
        <w:t>Knowledge of pledge ranges and demographics regarding pledges</w:t>
      </w:r>
    </w:p>
    <w:p w:rsidR="008E0729" w:rsidRDefault="008E0729" w:rsidP="008E0729">
      <w:pPr>
        <w:pStyle w:val="checkboxindent"/>
        <w:numPr>
          <w:ilvl w:val="0"/>
          <w:numId w:val="11"/>
        </w:numPr>
      </w:pPr>
      <w:r>
        <w:t>Moving to yearly stewardship</w:t>
      </w:r>
      <w:r w:rsidR="00080392">
        <w:t xml:space="preserve"> campaign</w:t>
      </w:r>
    </w:p>
    <w:p w:rsidR="00B96C1A" w:rsidRDefault="0057585C" w:rsidP="008E0729">
      <w:pPr>
        <w:pStyle w:val="checkboxindent"/>
        <w:numPr>
          <w:ilvl w:val="0"/>
          <w:numId w:val="11"/>
        </w:numPr>
      </w:pPr>
      <w:r>
        <w:t>Online giving</w:t>
      </w:r>
    </w:p>
    <w:p w:rsidR="0057585C" w:rsidRPr="00541BC6" w:rsidRDefault="00D41E47" w:rsidP="00097195">
      <w:pPr>
        <w:pStyle w:val="checkboxindent"/>
      </w:pPr>
      <w:sdt>
        <w:sdt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CE0044">
        <w:t>Plan for h</w:t>
      </w:r>
      <w:r w:rsidR="00B96C1A">
        <w:t>o</w:t>
      </w:r>
      <w:r w:rsidR="00D241B0">
        <w:t xml:space="preserve">w new leaders are recruited, </w:t>
      </w:r>
      <w:r w:rsidR="00B96C1A">
        <w:t>supported</w:t>
      </w:r>
      <w:r w:rsidR="00D241B0">
        <w:t xml:space="preserve"> and mentored</w:t>
      </w:r>
    </w:p>
    <w:p w:rsidR="00097195" w:rsidRPr="00C62A15" w:rsidRDefault="00097195" w:rsidP="00DB1D49">
      <w:pPr>
        <w:pStyle w:val="Heading1"/>
        <w:rPr>
          <w:color w:val="336699"/>
          <w:szCs w:val="28"/>
        </w:rPr>
      </w:pPr>
      <w:r w:rsidRPr="00C62A15">
        <w:rPr>
          <w:color w:val="336699"/>
          <w:szCs w:val="28"/>
        </w:rPr>
        <w:t>Guidance and good practice</w:t>
      </w:r>
    </w:p>
    <w:p w:rsidR="00097195" w:rsidRPr="00541BC6" w:rsidRDefault="00D41E47" w:rsidP="00097195">
      <w:pPr>
        <w:pStyle w:val="checkboxindent"/>
      </w:pPr>
      <w:sdt>
        <w:sdt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B96C1A">
        <w:t>Communication – strengths and weaknesses</w:t>
      </w:r>
    </w:p>
    <w:p w:rsidR="00097195" w:rsidRPr="00541BC6" w:rsidRDefault="00D41E47" w:rsidP="00097195">
      <w:pPr>
        <w:pStyle w:val="checkboxindent"/>
      </w:pPr>
      <w:sdt>
        <w:sdtPr>
          <w:id w:val="11302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B96C1A">
        <w:t>How are minor conflicts resolved? Any major conflicts currently?</w:t>
      </w:r>
    </w:p>
    <w:p w:rsidR="00097195" w:rsidRPr="00541BC6" w:rsidRDefault="00D41E47" w:rsidP="00097195">
      <w:pPr>
        <w:pStyle w:val="checkboxindent"/>
      </w:pPr>
      <w:sdt>
        <w:sdtPr>
          <w:id w:val="-12141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9472BC">
        <w:tab/>
        <w:t>How is the</w:t>
      </w:r>
      <w:r w:rsidR="00B96C1A">
        <w:t xml:space="preserve"> congregation connected </w:t>
      </w:r>
      <w:r w:rsidR="009472BC">
        <w:t>to the local community?</w:t>
      </w:r>
    </w:p>
    <w:p w:rsidR="00097195" w:rsidRPr="00541BC6" w:rsidRDefault="00D41E47" w:rsidP="00097195">
      <w:pPr>
        <w:pStyle w:val="checkboxindent"/>
      </w:pPr>
      <w:sdt>
        <w:sdtPr>
          <w:id w:val="-5396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57585C">
        <w:t>Available outreach opportunities</w:t>
      </w:r>
    </w:p>
    <w:p w:rsidR="00097195" w:rsidRDefault="00D41E47" w:rsidP="00097195">
      <w:pPr>
        <w:pStyle w:val="checkboxindent"/>
      </w:pPr>
      <w:sdt>
        <w:sdtPr>
          <w:id w:val="-3000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B96C1A">
        <w:t xml:space="preserve">How connected is the congregation to the </w:t>
      </w:r>
      <w:r w:rsidR="009472BC">
        <w:t>d</w:t>
      </w:r>
      <w:r w:rsidR="00B96C1A">
        <w:t>iocese?</w:t>
      </w:r>
    </w:p>
    <w:p w:rsidR="00B96C1A" w:rsidRDefault="0057585C" w:rsidP="00B96C1A">
      <w:pPr>
        <w:pStyle w:val="checkboxindent"/>
        <w:numPr>
          <w:ilvl w:val="0"/>
          <w:numId w:val="13"/>
        </w:numPr>
      </w:pPr>
      <w:r>
        <w:t>Attend Leadership Days</w:t>
      </w:r>
    </w:p>
    <w:p w:rsidR="00B96C1A" w:rsidRDefault="00B96C1A" w:rsidP="00B96C1A">
      <w:pPr>
        <w:pStyle w:val="checkboxindent"/>
        <w:numPr>
          <w:ilvl w:val="0"/>
          <w:numId w:val="13"/>
        </w:numPr>
      </w:pPr>
      <w:r>
        <w:t xml:space="preserve">Clergy </w:t>
      </w:r>
      <w:r w:rsidR="009472BC">
        <w:t>D</w:t>
      </w:r>
      <w:r>
        <w:t>ays and events</w:t>
      </w:r>
    </w:p>
    <w:p w:rsidR="00B96C1A" w:rsidRPr="00541BC6" w:rsidRDefault="00B96C1A" w:rsidP="00B96C1A">
      <w:pPr>
        <w:pStyle w:val="checkboxindent"/>
        <w:numPr>
          <w:ilvl w:val="0"/>
          <w:numId w:val="13"/>
        </w:numPr>
      </w:pPr>
      <w:r>
        <w:t>Partnerships</w:t>
      </w:r>
    </w:p>
    <w:p w:rsidR="00097195" w:rsidRPr="00541BC6" w:rsidRDefault="00D41E47" w:rsidP="00097195">
      <w:pPr>
        <w:pStyle w:val="checkboxindent"/>
      </w:pPr>
      <w:sdt>
        <w:sdtPr>
          <w:id w:val="-3497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241B0">
        <w:t>How are people invited into community?</w:t>
      </w:r>
      <w:r w:rsidR="0057585C">
        <w:t xml:space="preserve"> Process for integration?</w:t>
      </w:r>
    </w:p>
    <w:p w:rsidR="00097195" w:rsidRPr="00541BC6" w:rsidRDefault="00D41E47" w:rsidP="00097195">
      <w:pPr>
        <w:pStyle w:val="checkboxindent"/>
      </w:pPr>
      <w:sdt>
        <w:sdtPr>
          <w:id w:val="-19089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241B0">
        <w:t>How are they intentionally supported and encouraged and for how long?</w:t>
      </w:r>
    </w:p>
    <w:p w:rsidR="00097195" w:rsidRPr="00541BC6" w:rsidRDefault="00D41E47" w:rsidP="00097195">
      <w:pPr>
        <w:pStyle w:val="checkboxindent"/>
      </w:pPr>
      <w:sdt>
        <w:sdtPr>
          <w:id w:val="3318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241B0">
        <w:t>What opportunities are there for Christian Education?</w:t>
      </w:r>
    </w:p>
    <w:p w:rsidR="00097195" w:rsidRDefault="0057585C" w:rsidP="00D241B0">
      <w:pPr>
        <w:pStyle w:val="checkboxindent"/>
        <w:numPr>
          <w:ilvl w:val="0"/>
          <w:numId w:val="14"/>
        </w:numPr>
      </w:pPr>
      <w:r>
        <w:t xml:space="preserve">Who </w:t>
      </w:r>
      <w:r w:rsidR="00D241B0">
        <w:t>leads and how are the offerings reviewed?</w:t>
      </w:r>
    </w:p>
    <w:p w:rsidR="00600433" w:rsidRPr="00DB1D49" w:rsidRDefault="00D241B0" w:rsidP="00E43524">
      <w:pPr>
        <w:pStyle w:val="checkboxindent"/>
        <w:numPr>
          <w:ilvl w:val="0"/>
          <w:numId w:val="14"/>
        </w:numPr>
      </w:pPr>
      <w:r>
        <w:t>How are the youngest members cared for?</w:t>
      </w:r>
    </w:p>
    <w:sectPr w:rsidR="00600433" w:rsidRPr="00DB1D49" w:rsidSect="00CE00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47" w:rsidRDefault="00D41E47" w:rsidP="00600433">
      <w:pPr>
        <w:spacing w:after="0" w:line="240" w:lineRule="auto"/>
      </w:pPr>
      <w:r>
        <w:separator/>
      </w:r>
    </w:p>
  </w:endnote>
  <w:endnote w:type="continuationSeparator" w:id="0">
    <w:p w:rsidR="00D41E47" w:rsidRDefault="00D41E47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55" w:rsidRDefault="008872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08E0DDB" wp14:editId="44B66359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47418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47" w:rsidRDefault="00D41E47" w:rsidP="00600433">
      <w:pPr>
        <w:spacing w:after="0" w:line="240" w:lineRule="auto"/>
      </w:pPr>
      <w:r>
        <w:separator/>
      </w:r>
    </w:p>
  </w:footnote>
  <w:footnote w:type="continuationSeparator" w:id="0">
    <w:p w:rsidR="00D41E47" w:rsidRDefault="00D41E47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37"/>
    <w:multiLevelType w:val="hybridMultilevel"/>
    <w:tmpl w:val="8116CD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182"/>
    <w:multiLevelType w:val="hybridMultilevel"/>
    <w:tmpl w:val="EB38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FAE"/>
    <w:multiLevelType w:val="hybridMultilevel"/>
    <w:tmpl w:val="16D0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69EB"/>
    <w:multiLevelType w:val="hybridMultilevel"/>
    <w:tmpl w:val="43C4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B7E98"/>
    <w:multiLevelType w:val="hybridMultilevel"/>
    <w:tmpl w:val="DF5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472C"/>
    <w:multiLevelType w:val="hybridMultilevel"/>
    <w:tmpl w:val="270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2C0B"/>
    <w:multiLevelType w:val="hybridMultilevel"/>
    <w:tmpl w:val="C094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22D6"/>
    <w:multiLevelType w:val="hybridMultilevel"/>
    <w:tmpl w:val="49C6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7909"/>
    <w:multiLevelType w:val="hybridMultilevel"/>
    <w:tmpl w:val="58B0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A6A1A"/>
    <w:multiLevelType w:val="hybridMultilevel"/>
    <w:tmpl w:val="8E34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70ABF"/>
    <w:multiLevelType w:val="hybridMultilevel"/>
    <w:tmpl w:val="E9446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jA1NDczMDAxNDJS0lEKTi0uzszPAykwrAUAkGHudCwAAAA="/>
  </w:docVars>
  <w:rsids>
    <w:rsidRoot w:val="00D0293F"/>
    <w:rsid w:val="00034A3C"/>
    <w:rsid w:val="00080392"/>
    <w:rsid w:val="00097195"/>
    <w:rsid w:val="00170B79"/>
    <w:rsid w:val="0026678F"/>
    <w:rsid w:val="00336B37"/>
    <w:rsid w:val="0035513C"/>
    <w:rsid w:val="003A517D"/>
    <w:rsid w:val="003F63E5"/>
    <w:rsid w:val="004D1FA5"/>
    <w:rsid w:val="00534A3E"/>
    <w:rsid w:val="0057585C"/>
    <w:rsid w:val="005D608A"/>
    <w:rsid w:val="00600433"/>
    <w:rsid w:val="0066288D"/>
    <w:rsid w:val="006644C3"/>
    <w:rsid w:val="00693182"/>
    <w:rsid w:val="006C0713"/>
    <w:rsid w:val="006F0788"/>
    <w:rsid w:val="00722A2F"/>
    <w:rsid w:val="00726386"/>
    <w:rsid w:val="00835706"/>
    <w:rsid w:val="008872F8"/>
    <w:rsid w:val="008E0729"/>
    <w:rsid w:val="009472BC"/>
    <w:rsid w:val="009A5B55"/>
    <w:rsid w:val="009A7F28"/>
    <w:rsid w:val="009B6F5A"/>
    <w:rsid w:val="00A0249F"/>
    <w:rsid w:val="00AC5A9E"/>
    <w:rsid w:val="00B30C18"/>
    <w:rsid w:val="00B879B8"/>
    <w:rsid w:val="00B96C1A"/>
    <w:rsid w:val="00BA4BC4"/>
    <w:rsid w:val="00C55D16"/>
    <w:rsid w:val="00C62A15"/>
    <w:rsid w:val="00C8063B"/>
    <w:rsid w:val="00CE0044"/>
    <w:rsid w:val="00D0293F"/>
    <w:rsid w:val="00D171AC"/>
    <w:rsid w:val="00D241B0"/>
    <w:rsid w:val="00D41E47"/>
    <w:rsid w:val="00D64AE6"/>
    <w:rsid w:val="00DB1D49"/>
    <w:rsid w:val="00DE1986"/>
    <w:rsid w:val="00E72DBD"/>
    <w:rsid w:val="00E81499"/>
    <w:rsid w:val="00F1423A"/>
    <w:rsid w:val="00FA1C4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1E00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08F489-B7E6-43C5-9A24-123BFDB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2019-02-07T17:58:00Z</dcterms:created>
  <dcterms:modified xsi:type="dcterms:W3CDTF">2019-02-07T17:58:00Z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